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A3" w:rsidRDefault="00FC7EA3" w:rsidP="001C0C65">
      <w:pPr>
        <w:jc w:val="center"/>
        <w:rPr>
          <w:b/>
          <w:sz w:val="24"/>
          <w:szCs w:val="24"/>
        </w:rPr>
      </w:pPr>
    </w:p>
    <w:p w:rsidR="00FC7EA3" w:rsidRDefault="00FC7EA3" w:rsidP="001C0C65">
      <w:pPr>
        <w:jc w:val="center"/>
        <w:rPr>
          <w:b/>
          <w:sz w:val="24"/>
          <w:szCs w:val="24"/>
        </w:rPr>
      </w:pPr>
    </w:p>
    <w:p w:rsidR="00BC30BA" w:rsidRDefault="008111E1" w:rsidP="001C0C65">
      <w:pPr>
        <w:jc w:val="center"/>
        <w:rPr>
          <w:b/>
          <w:sz w:val="24"/>
          <w:szCs w:val="24"/>
        </w:rPr>
      </w:pPr>
      <w:r w:rsidRPr="008111E1">
        <w:rPr>
          <w:b/>
          <w:sz w:val="24"/>
          <w:szCs w:val="24"/>
        </w:rPr>
        <w:t>Опросный лист для изготовления</w:t>
      </w:r>
    </w:p>
    <w:p w:rsidR="006350FB" w:rsidRDefault="008111E1" w:rsidP="001C0C65">
      <w:pPr>
        <w:jc w:val="center"/>
        <w:rPr>
          <w:b/>
          <w:sz w:val="24"/>
          <w:szCs w:val="24"/>
        </w:rPr>
      </w:pPr>
      <w:r w:rsidRPr="008111E1">
        <w:rPr>
          <w:b/>
          <w:sz w:val="24"/>
          <w:szCs w:val="24"/>
        </w:rPr>
        <w:t xml:space="preserve"> Канализационной Насосной Станции (КНС)</w:t>
      </w:r>
    </w:p>
    <w:tbl>
      <w:tblPr>
        <w:tblStyle w:val="a7"/>
        <w:tblpPr w:leftFromText="180" w:rightFromText="180" w:vertAnchor="text" w:horzAnchor="margin" w:tblpY="304"/>
        <w:tblW w:w="10485" w:type="dxa"/>
        <w:tblLook w:val="04A0" w:firstRow="1" w:lastRow="0" w:firstColumn="1" w:lastColumn="0" w:noHBand="0" w:noVBand="1"/>
      </w:tblPr>
      <w:tblGrid>
        <w:gridCol w:w="421"/>
        <w:gridCol w:w="1559"/>
        <w:gridCol w:w="8505"/>
      </w:tblGrid>
      <w:tr w:rsidR="007C7163" w:rsidTr="007C7163">
        <w:tc>
          <w:tcPr>
            <w:tcW w:w="421" w:type="dxa"/>
            <w:vAlign w:val="center"/>
          </w:tcPr>
          <w:p w:rsidR="007C7163" w:rsidRPr="008111E1" w:rsidRDefault="007C7163" w:rsidP="007C7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7C7163" w:rsidRPr="008111E1" w:rsidRDefault="007C7163" w:rsidP="007C7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8505" w:type="dxa"/>
          </w:tcPr>
          <w:p w:rsidR="007C7163" w:rsidRPr="008111E1" w:rsidRDefault="007C7163" w:rsidP="007C7163">
            <w:pPr>
              <w:rPr>
                <w:b/>
                <w:sz w:val="18"/>
                <w:szCs w:val="18"/>
              </w:rPr>
            </w:pPr>
          </w:p>
        </w:tc>
      </w:tr>
      <w:tr w:rsidR="007C7163" w:rsidTr="007C7163">
        <w:tc>
          <w:tcPr>
            <w:tcW w:w="421" w:type="dxa"/>
            <w:vAlign w:val="center"/>
          </w:tcPr>
          <w:p w:rsidR="007C7163" w:rsidRPr="008111E1" w:rsidRDefault="007C7163" w:rsidP="007C7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bottom"/>
          </w:tcPr>
          <w:p w:rsidR="007C7163" w:rsidRPr="008111E1" w:rsidRDefault="007C7163" w:rsidP="007C7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Объект </w:t>
            </w:r>
          </w:p>
        </w:tc>
        <w:tc>
          <w:tcPr>
            <w:tcW w:w="8505" w:type="dxa"/>
          </w:tcPr>
          <w:p w:rsidR="007C7163" w:rsidRPr="008111E1" w:rsidRDefault="007C7163" w:rsidP="007C7163">
            <w:pPr>
              <w:rPr>
                <w:b/>
                <w:sz w:val="18"/>
                <w:szCs w:val="18"/>
              </w:rPr>
            </w:pPr>
          </w:p>
        </w:tc>
      </w:tr>
      <w:tr w:rsidR="007C7163" w:rsidTr="007C7163">
        <w:tc>
          <w:tcPr>
            <w:tcW w:w="421" w:type="dxa"/>
            <w:vAlign w:val="center"/>
          </w:tcPr>
          <w:p w:rsidR="007C7163" w:rsidRPr="008111E1" w:rsidRDefault="007C7163" w:rsidP="007C7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C7163" w:rsidRPr="008111E1" w:rsidRDefault="007C7163" w:rsidP="007C7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8505" w:type="dxa"/>
          </w:tcPr>
          <w:p w:rsidR="007C7163" w:rsidRPr="008111E1" w:rsidRDefault="007C7163" w:rsidP="007C7163">
            <w:pPr>
              <w:rPr>
                <w:b/>
                <w:sz w:val="18"/>
                <w:szCs w:val="18"/>
              </w:rPr>
            </w:pPr>
          </w:p>
        </w:tc>
      </w:tr>
      <w:tr w:rsidR="007C7163" w:rsidTr="007C7163">
        <w:tc>
          <w:tcPr>
            <w:tcW w:w="421" w:type="dxa"/>
            <w:vAlign w:val="center"/>
          </w:tcPr>
          <w:p w:rsidR="007C7163" w:rsidRPr="008111E1" w:rsidRDefault="007C7163" w:rsidP="007C7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bottom"/>
          </w:tcPr>
          <w:p w:rsidR="007C7163" w:rsidRPr="008111E1" w:rsidRDefault="007C7163" w:rsidP="007C7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Контактное лицо </w:t>
            </w:r>
          </w:p>
        </w:tc>
        <w:tc>
          <w:tcPr>
            <w:tcW w:w="8505" w:type="dxa"/>
          </w:tcPr>
          <w:p w:rsidR="007C7163" w:rsidRPr="008111E1" w:rsidRDefault="007C7163" w:rsidP="007C7163">
            <w:pPr>
              <w:rPr>
                <w:b/>
                <w:sz w:val="18"/>
                <w:szCs w:val="18"/>
              </w:rPr>
            </w:pPr>
          </w:p>
        </w:tc>
      </w:tr>
      <w:tr w:rsidR="007C7163" w:rsidTr="007C7163">
        <w:tc>
          <w:tcPr>
            <w:tcW w:w="421" w:type="dxa"/>
            <w:vAlign w:val="center"/>
          </w:tcPr>
          <w:p w:rsidR="007C7163" w:rsidRPr="008111E1" w:rsidRDefault="007C7163" w:rsidP="007C7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bottom"/>
          </w:tcPr>
          <w:p w:rsidR="007C7163" w:rsidRPr="008111E1" w:rsidRDefault="007C7163" w:rsidP="007C7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8505" w:type="dxa"/>
          </w:tcPr>
          <w:p w:rsidR="007C7163" w:rsidRPr="008111E1" w:rsidRDefault="007C7163" w:rsidP="007C7163">
            <w:pPr>
              <w:rPr>
                <w:b/>
                <w:sz w:val="18"/>
                <w:szCs w:val="18"/>
              </w:rPr>
            </w:pPr>
          </w:p>
        </w:tc>
      </w:tr>
      <w:tr w:rsidR="007C7163" w:rsidTr="007C7163">
        <w:tc>
          <w:tcPr>
            <w:tcW w:w="421" w:type="dxa"/>
            <w:vAlign w:val="center"/>
          </w:tcPr>
          <w:p w:rsidR="007C7163" w:rsidRPr="008111E1" w:rsidRDefault="007C7163" w:rsidP="007C7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7C7163" w:rsidRPr="008111E1" w:rsidRDefault="007C7163" w:rsidP="007C7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8505" w:type="dxa"/>
          </w:tcPr>
          <w:p w:rsidR="007C7163" w:rsidRPr="008111E1" w:rsidRDefault="007C7163" w:rsidP="007C7163">
            <w:pPr>
              <w:rPr>
                <w:b/>
                <w:sz w:val="18"/>
                <w:szCs w:val="18"/>
              </w:rPr>
            </w:pPr>
          </w:p>
        </w:tc>
      </w:tr>
      <w:tr w:rsidR="007C7163" w:rsidTr="007C7163">
        <w:tc>
          <w:tcPr>
            <w:tcW w:w="421" w:type="dxa"/>
            <w:vAlign w:val="center"/>
          </w:tcPr>
          <w:p w:rsidR="007C7163" w:rsidRPr="008111E1" w:rsidRDefault="007C7163" w:rsidP="007C716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bottom"/>
          </w:tcPr>
          <w:p w:rsidR="007C7163" w:rsidRPr="008111E1" w:rsidRDefault="007C7163" w:rsidP="007C716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Эл.почта.</w:t>
            </w:r>
          </w:p>
        </w:tc>
        <w:tc>
          <w:tcPr>
            <w:tcW w:w="8505" w:type="dxa"/>
          </w:tcPr>
          <w:p w:rsidR="007C7163" w:rsidRPr="008111E1" w:rsidRDefault="007C7163" w:rsidP="007C7163">
            <w:pPr>
              <w:rPr>
                <w:b/>
                <w:sz w:val="18"/>
                <w:szCs w:val="18"/>
              </w:rPr>
            </w:pPr>
          </w:p>
        </w:tc>
      </w:tr>
    </w:tbl>
    <w:p w:rsidR="001C0C65" w:rsidRDefault="001C0C65" w:rsidP="001C0C65">
      <w:pPr>
        <w:tabs>
          <w:tab w:val="left" w:pos="0"/>
        </w:tabs>
        <w:ind w:left="-1134"/>
        <w:rPr>
          <w:noProof/>
          <w:lang w:eastAsia="ru-RU"/>
        </w:rPr>
      </w:pPr>
    </w:p>
    <w:p w:rsidR="001C0C65" w:rsidRDefault="00446DC1" w:rsidP="001C0C65">
      <w:pPr>
        <w:tabs>
          <w:tab w:val="left" w:pos="0"/>
        </w:tabs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218158" wp14:editId="136BD042">
            <wp:simplePos x="0" y="0"/>
            <wp:positionH relativeFrom="page">
              <wp:posOffset>330200</wp:posOffset>
            </wp:positionH>
            <wp:positionV relativeFrom="paragraph">
              <wp:posOffset>1285240</wp:posOffset>
            </wp:positionV>
            <wp:extent cx="2190750" cy="4929505"/>
            <wp:effectExtent l="0" t="0" r="0" b="4445"/>
            <wp:wrapTight wrapText="bothSides">
              <wp:wrapPolygon edited="0">
                <wp:start x="0" y="0"/>
                <wp:lineTo x="0" y="21536"/>
                <wp:lineTo x="21412" y="21536"/>
                <wp:lineTo x="21412" y="0"/>
                <wp:lineTo x="0" y="0"/>
              </wp:wrapPolygon>
            </wp:wrapTight>
            <wp:docPr id="11" name="Рисунок 10" descr="КН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КНС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2022" r="3637" b="-155"/>
                    <a:stretch/>
                  </pic:blipFill>
                  <pic:spPr bwMode="auto">
                    <a:xfrm>
                      <a:off x="0" y="0"/>
                      <a:ext cx="2190750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68"/>
        <w:tblW w:w="6443" w:type="dxa"/>
        <w:tblLook w:val="04A0" w:firstRow="1" w:lastRow="0" w:firstColumn="1" w:lastColumn="0" w:noHBand="0" w:noVBand="1"/>
      </w:tblPr>
      <w:tblGrid>
        <w:gridCol w:w="399"/>
        <w:gridCol w:w="3690"/>
        <w:gridCol w:w="644"/>
        <w:gridCol w:w="1761"/>
      </w:tblGrid>
      <w:tr w:rsidR="007C7163" w:rsidRPr="008111E1" w:rsidTr="00835731">
        <w:trPr>
          <w:trHeight w:val="27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Технические параметры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FC7EA3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7E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Тип сточных вод  (хоз-быт./ливнев./пром.)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903043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04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Максимальный приток сточных вод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м3/ч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903043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304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Требуемый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напор на выходе из КНС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Габаритные размеры корпуса КНС: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Диаметр  D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Глубина корпуса КНС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</w:t>
            </w:r>
            <w:r w:rsid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рисунок. Поз. «</w:t>
            </w:r>
            <w:r w:rsid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</w:t>
            </w:r>
            <w:r w:rsid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BC30BA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Параметры Подводящего </w:t>
            </w:r>
            <w:r w:rsidRPr="00BC30B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трубопровод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а: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Глубина залегания от уровня земли до оси трубопровода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446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46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рисунок. Поз. «</w:t>
            </w:r>
            <w:r w:rsidR="00446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</w:t>
            </w:r>
            <w:r w:rsidR="00446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Диаметр  подводящего трубопровода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E7D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Количество подводящих трубопроводов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Направление подводящего трубопровода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AE7D32" w:rsidRDefault="007C7163" w:rsidP="008E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AE7D32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903043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Параметры Напорного</w:t>
            </w:r>
            <w:r w:rsidRPr="0090304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трубопровод</w:t>
            </w:r>
            <w:r w:rsidR="00FC7EA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90304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35731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Глубина залегания от уровня земли до оси трубопровода </w:t>
            </w:r>
            <w:r w:rsidR="00446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(рисунок. Поз. «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</w:t>
            </w:r>
            <w:r w:rsidR="00446DC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35731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Диаметр напорного трубопровода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35731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Длина напорного трубопровода м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35731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 напорного трубопровода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35731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напорных трубопроводов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35731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Направление напорного трубопровода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903043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Параметры </w:t>
            </w:r>
            <w:r w:rsidRPr="0090304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Насосн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ых агрегатов</w:t>
            </w:r>
            <w:r w:rsidRPr="0090304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35731" w:rsidRDefault="007C7163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Требуемое количество насосов,шт     рабочих/резервных/на складе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BC30BA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C30B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Предварительный сбор мусора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Корзина для мусора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Дробилка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BC30BA" w:rsidRDefault="00835731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наружное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помещении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вводов эл.</w:t>
            </w:r>
            <w:r w:rsidR="008357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питания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7C7163" w:rsidRDefault="007C7163" w:rsidP="00835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7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Метод пуска насосов:                        </w:t>
            </w:r>
            <w:r w:rsid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прямой/</w:t>
            </w:r>
            <w:r w:rsidRPr="007C7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плавный</w:t>
            </w:r>
            <w:r w:rsidR="008357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пуск/</w:t>
            </w:r>
            <w:r w:rsidR="00FC7E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C7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звезда (треугольник)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7C7163" w:rsidRDefault="007C7163" w:rsidP="008E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7C7163" w:rsidRDefault="00835731" w:rsidP="008E2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Расстояние от КНС до шкафа</w:t>
            </w:r>
            <w:r w:rsidR="007C7163" w:rsidRPr="007C7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7C7163" w:rsidRDefault="007C7163" w:rsidP="008E2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7C7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835731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BC30BA" w:rsidRDefault="007C7163" w:rsidP="008E20D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Дополнительные опции к КНС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взмучивания осадка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76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3573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Теплоизоляция КНС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111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7163" w:rsidRPr="008111E1" w:rsidTr="00835731">
        <w:trPr>
          <w:trHeight w:val="288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3573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73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Наземный утепленный павильон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63" w:rsidRPr="008111E1" w:rsidRDefault="007C7163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163" w:rsidRPr="008111E1" w:rsidRDefault="007C7163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35731" w:rsidRPr="008111E1" w:rsidTr="00835731">
        <w:trPr>
          <w:trHeight w:val="288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31" w:rsidRPr="008111E1" w:rsidRDefault="00835731" w:rsidP="008E20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31" w:rsidRDefault="00835731" w:rsidP="008E20D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Комментарии или дополнительные требования</w:t>
            </w:r>
            <w:r w:rsidR="001C62E6" w:rsidRPr="00CE31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C62E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 КНС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835731" w:rsidRDefault="00835731" w:rsidP="00CE31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31CB" w:rsidRDefault="00CE31CB" w:rsidP="00CE31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E31CB" w:rsidRPr="008111E1" w:rsidRDefault="00CE31CB" w:rsidP="00CE31C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35E3" w:rsidRPr="00FC7EA3" w:rsidRDefault="008111E1" w:rsidP="00CE31CB">
      <w:pPr>
        <w:ind w:left="-1134"/>
        <w:rPr>
          <w:sz w:val="18"/>
          <w:szCs w:val="18"/>
        </w:rPr>
      </w:pPr>
      <w:r w:rsidRPr="00055304">
        <w:rPr>
          <w:b/>
          <w:sz w:val="20"/>
          <w:szCs w:val="20"/>
        </w:rPr>
        <w:br w:type="textWrapping" w:clear="all"/>
      </w:r>
      <w:bookmarkStart w:id="0" w:name="_GoBack"/>
      <w:bookmarkEnd w:id="0"/>
    </w:p>
    <w:p w:rsidR="00D535E3" w:rsidRPr="00055304" w:rsidRDefault="00D535E3" w:rsidP="008111E1">
      <w:pPr>
        <w:ind w:left="-1134"/>
        <w:rPr>
          <w:b/>
          <w:sz w:val="20"/>
          <w:szCs w:val="20"/>
        </w:rPr>
      </w:pPr>
    </w:p>
    <w:p w:rsidR="00D535E3" w:rsidRPr="00055304" w:rsidRDefault="00D535E3" w:rsidP="008111E1">
      <w:pPr>
        <w:ind w:left="-1134"/>
        <w:rPr>
          <w:b/>
          <w:sz w:val="20"/>
          <w:szCs w:val="20"/>
        </w:rPr>
      </w:pPr>
    </w:p>
    <w:p w:rsidR="00D535E3" w:rsidRPr="00055304" w:rsidRDefault="00D535E3" w:rsidP="008111E1">
      <w:pPr>
        <w:ind w:left="-1134"/>
        <w:rPr>
          <w:b/>
          <w:sz w:val="20"/>
          <w:szCs w:val="20"/>
        </w:rPr>
      </w:pPr>
    </w:p>
    <w:p w:rsidR="00D535E3" w:rsidRDefault="00D535E3" w:rsidP="008111E1">
      <w:pPr>
        <w:ind w:left="-1134"/>
        <w:rPr>
          <w:b/>
          <w:sz w:val="20"/>
          <w:szCs w:val="20"/>
        </w:rPr>
      </w:pPr>
    </w:p>
    <w:p w:rsidR="001C0C65" w:rsidRDefault="001C0C65" w:rsidP="008111E1">
      <w:pPr>
        <w:ind w:left="-1134"/>
        <w:rPr>
          <w:b/>
          <w:sz w:val="20"/>
          <w:szCs w:val="20"/>
        </w:rPr>
      </w:pPr>
    </w:p>
    <w:p w:rsidR="005A584E" w:rsidRDefault="005A584E" w:rsidP="001C0C65">
      <w:pPr>
        <w:rPr>
          <w:b/>
        </w:rPr>
      </w:pPr>
    </w:p>
    <w:p w:rsidR="005A584E" w:rsidRDefault="005A584E" w:rsidP="001C0C65">
      <w:pPr>
        <w:rPr>
          <w:b/>
        </w:rPr>
      </w:pPr>
    </w:p>
    <w:p w:rsidR="005A584E" w:rsidRDefault="005A584E" w:rsidP="001C0C65">
      <w:pPr>
        <w:rPr>
          <w:b/>
        </w:rPr>
      </w:pPr>
    </w:p>
    <w:p w:rsidR="005A584E" w:rsidRDefault="005A584E" w:rsidP="001C0C65">
      <w:pPr>
        <w:rPr>
          <w:b/>
        </w:rPr>
      </w:pPr>
    </w:p>
    <w:p w:rsidR="005A584E" w:rsidRDefault="005A584E" w:rsidP="001C0C65">
      <w:pPr>
        <w:rPr>
          <w:b/>
        </w:rPr>
      </w:pPr>
    </w:p>
    <w:p w:rsidR="005A584E" w:rsidRDefault="005A584E" w:rsidP="001C0C65">
      <w:pPr>
        <w:rPr>
          <w:b/>
        </w:rPr>
      </w:pPr>
    </w:p>
    <w:p w:rsidR="005A584E" w:rsidRDefault="005A584E" w:rsidP="001C0C65">
      <w:pPr>
        <w:rPr>
          <w:b/>
        </w:rPr>
      </w:pPr>
    </w:p>
    <w:p w:rsidR="00BA1677" w:rsidRPr="00E119F1" w:rsidRDefault="00BA1677" w:rsidP="001C0C65">
      <w:pPr>
        <w:pStyle w:val="a9"/>
        <w:shd w:val="clear" w:color="auto" w:fill="FFFFFF"/>
        <w:spacing w:before="360" w:beforeAutospacing="0" w:after="360" w:afterAutospacing="0"/>
        <w:rPr>
          <w:rFonts w:asciiTheme="minorHAnsi" w:hAnsiTheme="minorHAnsi"/>
          <w:b/>
          <w:color w:val="5D686D"/>
          <w:sz w:val="20"/>
          <w:szCs w:val="20"/>
        </w:rPr>
      </w:pPr>
    </w:p>
    <w:p w:rsidR="00BA1677" w:rsidRPr="00E119F1" w:rsidRDefault="00BA1677" w:rsidP="001C0C65">
      <w:pPr>
        <w:pStyle w:val="a9"/>
        <w:shd w:val="clear" w:color="auto" w:fill="FFFFFF"/>
        <w:spacing w:before="360" w:beforeAutospacing="0" w:after="360" w:afterAutospacing="0"/>
        <w:rPr>
          <w:rFonts w:asciiTheme="minorHAnsi" w:hAnsiTheme="minorHAnsi"/>
          <w:b/>
          <w:color w:val="5D686D"/>
          <w:sz w:val="20"/>
          <w:szCs w:val="20"/>
        </w:rPr>
      </w:pPr>
    </w:p>
    <w:p w:rsidR="00BA1677" w:rsidRPr="00E119F1" w:rsidRDefault="00BA1677" w:rsidP="001C0C65">
      <w:pPr>
        <w:pStyle w:val="a9"/>
        <w:shd w:val="clear" w:color="auto" w:fill="FFFFFF"/>
        <w:spacing w:before="360" w:beforeAutospacing="0" w:after="360" w:afterAutospacing="0"/>
        <w:rPr>
          <w:rFonts w:asciiTheme="minorHAnsi" w:hAnsiTheme="minorHAnsi"/>
          <w:b/>
          <w:color w:val="5D686D"/>
          <w:sz w:val="20"/>
          <w:szCs w:val="20"/>
        </w:rPr>
      </w:pPr>
    </w:p>
    <w:p w:rsidR="002039EA" w:rsidRPr="0096424A" w:rsidRDefault="002039EA" w:rsidP="001C0C65">
      <w:pPr>
        <w:rPr>
          <w:b/>
          <w:color w:val="5D686D"/>
          <w:sz w:val="20"/>
          <w:szCs w:val="20"/>
        </w:rPr>
      </w:pPr>
    </w:p>
    <w:sectPr w:rsidR="002039EA" w:rsidRPr="0096424A" w:rsidSect="00FC7EA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5A" w:rsidRDefault="009F645A" w:rsidP="008111E1">
      <w:pPr>
        <w:spacing w:after="0" w:line="240" w:lineRule="auto"/>
      </w:pPr>
      <w:r>
        <w:separator/>
      </w:r>
    </w:p>
  </w:endnote>
  <w:endnote w:type="continuationSeparator" w:id="0">
    <w:p w:rsidR="009F645A" w:rsidRDefault="009F645A" w:rsidP="0081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5A" w:rsidRDefault="009F645A" w:rsidP="008111E1">
      <w:pPr>
        <w:spacing w:after="0" w:line="240" w:lineRule="auto"/>
      </w:pPr>
      <w:r>
        <w:separator/>
      </w:r>
    </w:p>
  </w:footnote>
  <w:footnote w:type="continuationSeparator" w:id="0">
    <w:p w:rsidR="009F645A" w:rsidRDefault="009F645A" w:rsidP="00811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E1"/>
    <w:rsid w:val="00055304"/>
    <w:rsid w:val="000D57C0"/>
    <w:rsid w:val="000F212D"/>
    <w:rsid w:val="001C0C65"/>
    <w:rsid w:val="001C62E6"/>
    <w:rsid w:val="001E7C9A"/>
    <w:rsid w:val="002039EA"/>
    <w:rsid w:val="00273016"/>
    <w:rsid w:val="002957C5"/>
    <w:rsid w:val="002D4D98"/>
    <w:rsid w:val="002E56AB"/>
    <w:rsid w:val="00392F2D"/>
    <w:rsid w:val="004048A8"/>
    <w:rsid w:val="00446DC1"/>
    <w:rsid w:val="005A46EC"/>
    <w:rsid w:val="005A584E"/>
    <w:rsid w:val="006233FA"/>
    <w:rsid w:val="006350FB"/>
    <w:rsid w:val="007921C8"/>
    <w:rsid w:val="007C7163"/>
    <w:rsid w:val="008111E1"/>
    <w:rsid w:val="00835731"/>
    <w:rsid w:val="00855C05"/>
    <w:rsid w:val="00903043"/>
    <w:rsid w:val="0096424A"/>
    <w:rsid w:val="009F645A"/>
    <w:rsid w:val="00A63293"/>
    <w:rsid w:val="00AE7D32"/>
    <w:rsid w:val="00BA1677"/>
    <w:rsid w:val="00BC30BA"/>
    <w:rsid w:val="00BE4991"/>
    <w:rsid w:val="00C06F5E"/>
    <w:rsid w:val="00CE31CB"/>
    <w:rsid w:val="00D535E3"/>
    <w:rsid w:val="00DC3A58"/>
    <w:rsid w:val="00E26D9B"/>
    <w:rsid w:val="00E54D54"/>
    <w:rsid w:val="00FA1BFE"/>
    <w:rsid w:val="00FA32DA"/>
    <w:rsid w:val="00FC01EF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289D"/>
  <w15:chartTrackingRefBased/>
  <w15:docId w15:val="{5D4E4A9E-A58B-4365-A1A4-10E75A9B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1E1"/>
  </w:style>
  <w:style w:type="paragraph" w:styleId="a5">
    <w:name w:val="footer"/>
    <w:basedOn w:val="a"/>
    <w:link w:val="a6"/>
    <w:uiPriority w:val="99"/>
    <w:unhideWhenUsed/>
    <w:rsid w:val="0081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1E1"/>
  </w:style>
  <w:style w:type="table" w:styleId="a7">
    <w:name w:val="Table Grid"/>
    <w:basedOn w:val="a1"/>
    <w:uiPriority w:val="39"/>
    <w:rsid w:val="0081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233FA"/>
    <w:rPr>
      <w:color w:val="808080"/>
    </w:rPr>
  </w:style>
  <w:style w:type="paragraph" w:styleId="a9">
    <w:name w:val="Normal (Web)"/>
    <w:basedOn w:val="a"/>
    <w:uiPriority w:val="99"/>
    <w:semiHidden/>
    <w:unhideWhenUsed/>
    <w:rsid w:val="0062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E37B-3A44-44E7-81D7-292B7AC3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ПТО</cp:lastModifiedBy>
  <cp:revision>2</cp:revision>
  <dcterms:created xsi:type="dcterms:W3CDTF">2022-08-26T21:05:00Z</dcterms:created>
  <dcterms:modified xsi:type="dcterms:W3CDTF">2022-08-26T21:05:00Z</dcterms:modified>
</cp:coreProperties>
</file>