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45F75" w:rsidTr="00251341">
        <w:tc>
          <w:tcPr>
            <w:tcW w:w="4077" w:type="dxa"/>
          </w:tcPr>
          <w:p w:rsidR="00045F75" w:rsidRPr="00563FCC" w:rsidRDefault="00045F75" w:rsidP="00B812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63FC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Общество с ограниченной </w:t>
            </w:r>
            <w:r w:rsidR="00B8125F" w:rsidRPr="00563FC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563FC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ответственностью "ВодоКонструкции"</w:t>
            </w:r>
          </w:p>
          <w:p w:rsidR="00045F75" w:rsidRPr="00563FCC" w:rsidRDefault="00045F75" w:rsidP="00B8125F">
            <w:pPr>
              <w:jc w:val="center"/>
              <w:rPr>
                <w:color w:val="00B050"/>
              </w:rPr>
            </w:pPr>
          </w:p>
        </w:tc>
        <w:tc>
          <w:tcPr>
            <w:tcW w:w="5494" w:type="dxa"/>
          </w:tcPr>
          <w:p w:rsidR="00045F75" w:rsidRPr="00251341" w:rsidRDefault="00251341" w:rsidP="00251341">
            <w:r>
              <w:rPr>
                <w:noProof/>
                <w:lang w:eastAsia="ru-RU"/>
              </w:rPr>
              <w:drawing>
                <wp:inline distT="0" distB="0" distL="0" distR="0">
                  <wp:extent cx="3318065" cy="447675"/>
                  <wp:effectExtent l="0" t="0" r="0" b="0"/>
                  <wp:docPr id="104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778" cy="45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F75" w:rsidTr="00251341">
        <w:tc>
          <w:tcPr>
            <w:tcW w:w="4077" w:type="dxa"/>
          </w:tcPr>
          <w:p w:rsidR="00045F75" w:rsidRPr="00563FCC" w:rsidRDefault="00045F75" w:rsidP="00B8125F">
            <w:pPr>
              <w:jc w:val="center"/>
              <w:rPr>
                <w:color w:val="00B050"/>
              </w:rPr>
            </w:pPr>
            <w:r w:rsidRPr="00563FCC">
              <w:rPr>
                <w:rFonts w:ascii="Times New Roman" w:hAnsi="Times New Roman" w:cs="Times New Roman"/>
                <w:b/>
                <w:color w:val="00B050"/>
              </w:rPr>
              <w:t>ИНН 7714980767 КПП 771401001</w:t>
            </w:r>
          </w:p>
        </w:tc>
        <w:tc>
          <w:tcPr>
            <w:tcW w:w="5494" w:type="dxa"/>
          </w:tcPr>
          <w:p w:rsidR="00045F75" w:rsidRDefault="00045F75" w:rsidP="00E9405B">
            <w:pPr>
              <w:jc w:val="center"/>
            </w:pPr>
          </w:p>
        </w:tc>
      </w:tr>
      <w:tr w:rsidR="00045F75" w:rsidTr="00251341">
        <w:tc>
          <w:tcPr>
            <w:tcW w:w="4077" w:type="dxa"/>
          </w:tcPr>
          <w:p w:rsidR="00045F75" w:rsidRPr="00563FCC" w:rsidRDefault="00045F75" w:rsidP="00B8125F">
            <w:pPr>
              <w:jc w:val="center"/>
              <w:rPr>
                <w:color w:val="00B050"/>
              </w:rPr>
            </w:pPr>
            <w:r w:rsidRPr="00563FCC">
              <w:rPr>
                <w:rFonts w:ascii="Times New Roman" w:hAnsi="Times New Roman" w:cs="Times New Roman"/>
                <w:b/>
                <w:color w:val="00B050"/>
              </w:rPr>
              <w:t>ОГРН 1177746250945</w:t>
            </w:r>
          </w:p>
        </w:tc>
        <w:tc>
          <w:tcPr>
            <w:tcW w:w="5494" w:type="dxa"/>
          </w:tcPr>
          <w:p w:rsidR="00045F75" w:rsidRDefault="00045F75" w:rsidP="00E9405B">
            <w:pPr>
              <w:jc w:val="center"/>
            </w:pPr>
          </w:p>
        </w:tc>
      </w:tr>
      <w:tr w:rsidR="00045F75" w:rsidTr="00B8125F">
        <w:trPr>
          <w:trHeight w:val="630"/>
        </w:trPr>
        <w:tc>
          <w:tcPr>
            <w:tcW w:w="4077" w:type="dxa"/>
          </w:tcPr>
          <w:p w:rsidR="00045F75" w:rsidRPr="00563FCC" w:rsidRDefault="00045F75" w:rsidP="00B8125F">
            <w:pPr>
              <w:jc w:val="center"/>
              <w:rPr>
                <w:b/>
                <w:color w:val="00B050"/>
              </w:rPr>
            </w:pPr>
            <w:r w:rsidRPr="00563FCC">
              <w:rPr>
                <w:b/>
                <w:color w:val="00B050"/>
              </w:rPr>
              <w:t xml:space="preserve">123308, Москва г, Куусинена </w:t>
            </w:r>
            <w:proofErr w:type="spellStart"/>
            <w:proofErr w:type="gramStart"/>
            <w:r w:rsidRPr="00563FCC">
              <w:rPr>
                <w:b/>
                <w:color w:val="00B050"/>
              </w:rPr>
              <w:t>ул</w:t>
            </w:r>
            <w:proofErr w:type="spellEnd"/>
            <w:proofErr w:type="gramEnd"/>
            <w:r w:rsidRPr="00563FCC">
              <w:rPr>
                <w:b/>
                <w:color w:val="00B050"/>
              </w:rPr>
              <w:t>,</w:t>
            </w:r>
          </w:p>
          <w:p w:rsidR="00045F75" w:rsidRPr="00563FCC" w:rsidRDefault="00045F75" w:rsidP="00B8125F">
            <w:pPr>
              <w:jc w:val="center"/>
              <w:rPr>
                <w:color w:val="00B050"/>
              </w:rPr>
            </w:pPr>
            <w:r w:rsidRPr="00563FCC">
              <w:rPr>
                <w:b/>
                <w:color w:val="00B050"/>
              </w:rPr>
              <w:t>дом № 6, корпус 13, помещение XIII, комната 2</w:t>
            </w:r>
          </w:p>
        </w:tc>
        <w:tc>
          <w:tcPr>
            <w:tcW w:w="5494" w:type="dxa"/>
          </w:tcPr>
          <w:p w:rsidR="00045F75" w:rsidRDefault="00045F75" w:rsidP="00E9405B">
            <w:pPr>
              <w:jc w:val="center"/>
            </w:pPr>
          </w:p>
        </w:tc>
      </w:tr>
    </w:tbl>
    <w:p w:rsidR="00D71DE3" w:rsidRPr="00D71DE3" w:rsidRDefault="00D71DE3" w:rsidP="00D71DE3">
      <w:pPr>
        <w:pStyle w:val="2"/>
        <w:jc w:val="center"/>
        <w:rPr>
          <w:color w:val="00B050"/>
        </w:rPr>
      </w:pPr>
      <w:r w:rsidRPr="00D71DE3">
        <w:rPr>
          <w:rStyle w:val="a8"/>
          <w:color w:val="00B050"/>
          <w:sz w:val="40"/>
          <w:szCs w:val="40"/>
        </w:rPr>
        <w:t>Карточка предприятия</w:t>
      </w:r>
    </w:p>
    <w:tbl>
      <w:tblPr>
        <w:tblStyle w:val="a6"/>
        <w:tblW w:w="0" w:type="auto"/>
        <w:tblLook w:val="04A0"/>
      </w:tblPr>
      <w:tblGrid>
        <w:gridCol w:w="4361"/>
        <w:gridCol w:w="5210"/>
      </w:tblGrid>
      <w:tr w:rsidR="00D71DE3" w:rsidRPr="003A4895" w:rsidTr="00540721">
        <w:tc>
          <w:tcPr>
            <w:tcW w:w="4361" w:type="dxa"/>
            <w:vAlign w:val="center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организации</w:t>
            </w:r>
          </w:p>
        </w:tc>
        <w:tc>
          <w:tcPr>
            <w:tcW w:w="5210" w:type="dxa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ООО «ВодоКонструкции»</w:t>
            </w:r>
          </w:p>
        </w:tc>
      </w:tr>
      <w:tr w:rsidR="00D71DE3" w:rsidRPr="003A4895" w:rsidTr="00540721">
        <w:tc>
          <w:tcPr>
            <w:tcW w:w="4361" w:type="dxa"/>
            <w:vAlign w:val="center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Фактический адрес</w:t>
            </w:r>
          </w:p>
        </w:tc>
        <w:tc>
          <w:tcPr>
            <w:tcW w:w="5210" w:type="dxa"/>
          </w:tcPr>
          <w:p w:rsidR="00D71DE3" w:rsidRPr="003A4895" w:rsidRDefault="00DC2C20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sz w:val="28"/>
                <w:szCs w:val="28"/>
              </w:rPr>
              <w:t xml:space="preserve">143403,Московская область, </w:t>
            </w:r>
            <w:proofErr w:type="gramStart"/>
            <w:r w:rsidRPr="003A48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A4895">
              <w:rPr>
                <w:rFonts w:ascii="Times New Roman" w:hAnsi="Times New Roman" w:cs="Times New Roman"/>
                <w:sz w:val="28"/>
                <w:szCs w:val="28"/>
              </w:rPr>
              <w:t xml:space="preserve">. Красногорск, ул. </w:t>
            </w:r>
            <w:proofErr w:type="spellStart"/>
            <w:r w:rsidRPr="003A4895">
              <w:rPr>
                <w:rFonts w:ascii="Times New Roman" w:hAnsi="Times New Roman" w:cs="Times New Roman"/>
                <w:sz w:val="28"/>
                <w:szCs w:val="28"/>
              </w:rPr>
              <w:t>Губайлово</w:t>
            </w:r>
            <w:proofErr w:type="spellEnd"/>
            <w:r w:rsidRPr="003A4895">
              <w:rPr>
                <w:rFonts w:ascii="Times New Roman" w:hAnsi="Times New Roman" w:cs="Times New Roman"/>
                <w:sz w:val="28"/>
                <w:szCs w:val="28"/>
              </w:rPr>
              <w:t>, владение 56, склад 5</w:t>
            </w:r>
          </w:p>
        </w:tc>
      </w:tr>
      <w:tr w:rsidR="00D71DE3" w:rsidRPr="003A4895" w:rsidTr="00540721">
        <w:tc>
          <w:tcPr>
            <w:tcW w:w="4361" w:type="dxa"/>
            <w:vAlign w:val="center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210" w:type="dxa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sz w:val="28"/>
                <w:szCs w:val="28"/>
              </w:rPr>
              <w:t xml:space="preserve">143403, Московская область, </w:t>
            </w:r>
            <w:proofErr w:type="gramStart"/>
            <w:r w:rsidRPr="003A48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A4895">
              <w:rPr>
                <w:rFonts w:ascii="Times New Roman" w:hAnsi="Times New Roman" w:cs="Times New Roman"/>
                <w:sz w:val="28"/>
                <w:szCs w:val="28"/>
              </w:rPr>
              <w:t xml:space="preserve">. Красногорск, ул. Лесная, д. 14 </w:t>
            </w:r>
            <w:proofErr w:type="spellStart"/>
            <w:r w:rsidRPr="003A489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3A4895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</w:tc>
      </w:tr>
      <w:tr w:rsidR="00D71DE3" w:rsidRPr="003A4895" w:rsidTr="00540721">
        <w:tc>
          <w:tcPr>
            <w:tcW w:w="4361" w:type="dxa"/>
            <w:vAlign w:val="center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ИНН/КПП</w:t>
            </w:r>
          </w:p>
        </w:tc>
        <w:tc>
          <w:tcPr>
            <w:tcW w:w="5210" w:type="dxa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7714980767/</w:t>
            </w:r>
            <w:r w:rsidR="00F42D5F"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502401001</w:t>
            </w:r>
          </w:p>
        </w:tc>
      </w:tr>
      <w:tr w:rsidR="00D71DE3" w:rsidRPr="003A4895" w:rsidTr="00540721">
        <w:tc>
          <w:tcPr>
            <w:tcW w:w="4361" w:type="dxa"/>
            <w:vAlign w:val="center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ОГРН</w:t>
            </w:r>
          </w:p>
        </w:tc>
        <w:tc>
          <w:tcPr>
            <w:tcW w:w="5210" w:type="dxa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1177746250945</w:t>
            </w:r>
          </w:p>
        </w:tc>
      </w:tr>
      <w:tr w:rsidR="00D71DE3" w:rsidRPr="003A4895" w:rsidTr="00540721">
        <w:tc>
          <w:tcPr>
            <w:tcW w:w="4361" w:type="dxa"/>
            <w:vAlign w:val="center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Банк</w:t>
            </w:r>
          </w:p>
        </w:tc>
        <w:tc>
          <w:tcPr>
            <w:tcW w:w="5210" w:type="dxa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ТОЧКА ПАО БАНКА "ФК ОТКРЫТИЕ"</w:t>
            </w:r>
          </w:p>
        </w:tc>
      </w:tr>
      <w:tr w:rsidR="00D71DE3" w:rsidRPr="003A4895" w:rsidTr="00540721">
        <w:tc>
          <w:tcPr>
            <w:tcW w:w="4361" w:type="dxa"/>
            <w:vAlign w:val="center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БИК </w:t>
            </w:r>
          </w:p>
        </w:tc>
        <w:tc>
          <w:tcPr>
            <w:tcW w:w="5210" w:type="dxa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044525999</w:t>
            </w:r>
          </w:p>
        </w:tc>
      </w:tr>
      <w:tr w:rsidR="00D71DE3" w:rsidRPr="003A4895" w:rsidTr="00540721">
        <w:tc>
          <w:tcPr>
            <w:tcW w:w="4361" w:type="dxa"/>
            <w:vAlign w:val="center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Расчётный счет</w:t>
            </w:r>
          </w:p>
        </w:tc>
        <w:tc>
          <w:tcPr>
            <w:tcW w:w="5210" w:type="dxa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40702810108500001390</w:t>
            </w:r>
            <w:bookmarkStart w:id="0" w:name="_GoBack"/>
            <w:bookmarkEnd w:id="0"/>
          </w:p>
        </w:tc>
      </w:tr>
      <w:tr w:rsidR="00D71DE3" w:rsidRPr="003A4895" w:rsidTr="00540721">
        <w:tc>
          <w:tcPr>
            <w:tcW w:w="4361" w:type="dxa"/>
            <w:vAlign w:val="center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Корр. счет</w:t>
            </w:r>
          </w:p>
        </w:tc>
        <w:tc>
          <w:tcPr>
            <w:tcW w:w="5210" w:type="dxa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30101810845250000999</w:t>
            </w:r>
          </w:p>
        </w:tc>
      </w:tr>
      <w:tr w:rsidR="00D71DE3" w:rsidRPr="003A4895" w:rsidTr="00540721">
        <w:tc>
          <w:tcPr>
            <w:tcW w:w="4361" w:type="dxa"/>
            <w:vAlign w:val="center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ОКВЭД</w:t>
            </w:r>
          </w:p>
        </w:tc>
        <w:tc>
          <w:tcPr>
            <w:tcW w:w="5210" w:type="dxa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46.74.2; 46.69.9</w:t>
            </w:r>
          </w:p>
        </w:tc>
      </w:tr>
      <w:tr w:rsidR="00D71DE3" w:rsidRPr="003A4895" w:rsidTr="005407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ОКПО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09954445</w:t>
            </w:r>
          </w:p>
        </w:tc>
      </w:tr>
      <w:tr w:rsidR="00D71DE3" w:rsidRPr="003A4895" w:rsidTr="005407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(495) 772-41-71 </w:t>
            </w:r>
            <w:r w:rsidR="003A4895"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– общий;</w:t>
            </w:r>
          </w:p>
          <w:p w:rsidR="003A4895" w:rsidRPr="003A4895" w:rsidRDefault="003A4895" w:rsidP="003A48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sz w:val="28"/>
                <w:szCs w:val="28"/>
              </w:rPr>
              <w:t>8-926-222-18-11 –Генеральный директор;</w:t>
            </w:r>
          </w:p>
          <w:p w:rsidR="003A4895" w:rsidRPr="003A4895" w:rsidRDefault="003A4895" w:rsidP="003A48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sz w:val="28"/>
                <w:szCs w:val="28"/>
              </w:rPr>
              <w:t>8-962-904-44-59 – Главный бухгалтер;</w:t>
            </w:r>
          </w:p>
        </w:tc>
      </w:tr>
      <w:tr w:rsidR="00D71DE3" w:rsidRPr="003A4895" w:rsidTr="00540721">
        <w:tc>
          <w:tcPr>
            <w:tcW w:w="4361" w:type="dxa"/>
            <w:vAlign w:val="center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Почта Email</w:t>
            </w:r>
          </w:p>
        </w:tc>
        <w:tc>
          <w:tcPr>
            <w:tcW w:w="5210" w:type="dxa"/>
          </w:tcPr>
          <w:p w:rsidR="00D71DE3" w:rsidRPr="003A4895" w:rsidRDefault="003A4895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6" w:history="1">
              <w:r w:rsidRPr="003A4895">
                <w:rPr>
                  <w:rFonts w:ascii="Times New Roman" w:hAnsi="Times New Roman" w:cs="Times New Roman"/>
                  <w:sz w:val="28"/>
                  <w:szCs w:val="28"/>
                </w:rPr>
                <w:t>info@vodokon.ru</w:t>
              </w:r>
            </w:hyperlink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общая;</w:t>
            </w:r>
          </w:p>
          <w:p w:rsidR="003A4895" w:rsidRPr="003A4895" w:rsidRDefault="003A4895" w:rsidP="003A48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A4895">
                <w:rPr>
                  <w:rFonts w:ascii="Times New Roman" w:hAnsi="Times New Roman" w:cs="Times New Roman"/>
                  <w:sz w:val="28"/>
                  <w:szCs w:val="28"/>
                </w:rPr>
                <w:t>fin@</w:t>
              </w:r>
              <w:proofErr w:type="spellStart"/>
              <w:r w:rsidRPr="003A4895">
                <w:rPr>
                  <w:rFonts w:ascii="Times New Roman" w:hAnsi="Times New Roman" w:cs="Times New Roman"/>
                  <w:sz w:val="28"/>
                  <w:szCs w:val="28"/>
                </w:rPr>
                <w:t>vodokon</w:t>
              </w:r>
              <w:proofErr w:type="spellEnd"/>
              <w:r w:rsidRPr="003A4895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A4895">
                <w:rPr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3A4895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бухгалтер;</w:t>
            </w:r>
          </w:p>
          <w:p w:rsidR="003A4895" w:rsidRPr="003A4895" w:rsidRDefault="003A4895" w:rsidP="003A489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A4895">
                <w:rPr>
                  <w:rFonts w:ascii="Times New Roman" w:hAnsi="Times New Roman" w:cs="Times New Roman"/>
                  <w:sz w:val="28"/>
                  <w:szCs w:val="28"/>
                </w:rPr>
                <w:t>buh@vodokon.ru</w:t>
              </w:r>
            </w:hyperlink>
            <w:r w:rsidRPr="003A4895">
              <w:rPr>
                <w:rFonts w:ascii="Times New Roman" w:hAnsi="Times New Roman" w:cs="Times New Roman"/>
                <w:sz w:val="28"/>
                <w:szCs w:val="28"/>
              </w:rPr>
              <w:t xml:space="preserve"> -бухгалтерия</w:t>
            </w:r>
          </w:p>
        </w:tc>
      </w:tr>
      <w:tr w:rsidR="00D71DE3" w:rsidRPr="003A4895" w:rsidTr="00540721">
        <w:tc>
          <w:tcPr>
            <w:tcW w:w="4361" w:type="dxa"/>
            <w:vAlign w:val="center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Сайт</w:t>
            </w:r>
          </w:p>
        </w:tc>
        <w:tc>
          <w:tcPr>
            <w:tcW w:w="5210" w:type="dxa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www.vodokon.ru</w:t>
            </w:r>
          </w:p>
        </w:tc>
      </w:tr>
      <w:tr w:rsidR="00D71DE3" w:rsidRPr="003A4895" w:rsidTr="00540721">
        <w:tc>
          <w:tcPr>
            <w:tcW w:w="4361" w:type="dxa"/>
            <w:vAlign w:val="center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Генеральный директор</w:t>
            </w:r>
          </w:p>
        </w:tc>
        <w:tc>
          <w:tcPr>
            <w:tcW w:w="5210" w:type="dxa"/>
          </w:tcPr>
          <w:p w:rsidR="00D71DE3" w:rsidRPr="003A4895" w:rsidRDefault="00F42D5F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Таимов</w:t>
            </w:r>
            <w:proofErr w:type="spellEnd"/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71DE3"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Рустам Магомедович</w:t>
            </w:r>
            <w:r w:rsidR="00D71DE3"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(На основании Устава)</w:t>
            </w:r>
          </w:p>
        </w:tc>
      </w:tr>
      <w:tr w:rsidR="00D71DE3" w:rsidRPr="003A4895" w:rsidTr="00540721">
        <w:tc>
          <w:tcPr>
            <w:tcW w:w="4361" w:type="dxa"/>
            <w:vAlign w:val="center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Главный бухгалтер</w:t>
            </w:r>
          </w:p>
        </w:tc>
        <w:tc>
          <w:tcPr>
            <w:tcW w:w="5210" w:type="dxa"/>
          </w:tcPr>
          <w:p w:rsidR="00D71DE3" w:rsidRPr="003A4895" w:rsidRDefault="00D71DE3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Таимова</w:t>
            </w:r>
            <w:proofErr w:type="spellEnd"/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Диана Игоревна </w:t>
            </w:r>
            <w:r w:rsidR="00F42D5F"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(На основании  приказа №4 от 01.01.2019</w:t>
            </w:r>
            <w:proofErr w:type="gramEnd"/>
          </w:p>
        </w:tc>
      </w:tr>
      <w:tr w:rsidR="00830928" w:rsidRPr="003A4895" w:rsidTr="00540721">
        <w:tc>
          <w:tcPr>
            <w:tcW w:w="4361" w:type="dxa"/>
            <w:vAlign w:val="center"/>
          </w:tcPr>
          <w:p w:rsidR="00830928" w:rsidRPr="003A4895" w:rsidRDefault="00830928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>Режим налогообложения</w:t>
            </w:r>
          </w:p>
        </w:tc>
        <w:tc>
          <w:tcPr>
            <w:tcW w:w="5210" w:type="dxa"/>
          </w:tcPr>
          <w:p w:rsidR="00830928" w:rsidRPr="003A4895" w:rsidRDefault="00830928" w:rsidP="003A4895">
            <w:pPr>
              <w:pStyle w:val="aa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48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Общий, НДС 20% </w:t>
            </w:r>
          </w:p>
        </w:tc>
      </w:tr>
    </w:tbl>
    <w:p w:rsidR="003A4895" w:rsidRDefault="003A4895" w:rsidP="00830928">
      <w:pPr>
        <w:pStyle w:val="2"/>
        <w:rPr>
          <w:rStyle w:val="a8"/>
          <w:color w:val="00B050"/>
          <w:sz w:val="32"/>
          <w:szCs w:val="32"/>
        </w:rPr>
      </w:pPr>
    </w:p>
    <w:p w:rsidR="00F42D5F" w:rsidRDefault="00D71DE3" w:rsidP="00830928">
      <w:pPr>
        <w:pStyle w:val="2"/>
        <w:rPr>
          <w:rStyle w:val="a8"/>
          <w:color w:val="00B050"/>
          <w:sz w:val="32"/>
          <w:szCs w:val="32"/>
        </w:rPr>
      </w:pPr>
      <w:r w:rsidRPr="00FA58B4">
        <w:rPr>
          <w:rStyle w:val="a8"/>
          <w:color w:val="00B050"/>
          <w:sz w:val="32"/>
          <w:szCs w:val="32"/>
        </w:rPr>
        <w:t xml:space="preserve">С уважением, </w:t>
      </w:r>
    </w:p>
    <w:p w:rsidR="00EB03C3" w:rsidRPr="00FA58B4" w:rsidRDefault="00D71DE3" w:rsidP="00830928">
      <w:pPr>
        <w:pStyle w:val="2"/>
        <w:rPr>
          <w:rStyle w:val="a8"/>
          <w:color w:val="00B050"/>
          <w:sz w:val="32"/>
          <w:szCs w:val="32"/>
        </w:rPr>
      </w:pPr>
      <w:r w:rsidRPr="00FA58B4">
        <w:rPr>
          <w:rStyle w:val="a8"/>
          <w:color w:val="00B050"/>
          <w:sz w:val="32"/>
          <w:szCs w:val="32"/>
        </w:rPr>
        <w:t>г</w:t>
      </w:r>
      <w:r w:rsidR="00EB03C3" w:rsidRPr="00FA58B4">
        <w:rPr>
          <w:rStyle w:val="a8"/>
          <w:color w:val="00B050"/>
          <w:sz w:val="32"/>
          <w:szCs w:val="32"/>
        </w:rPr>
        <w:t xml:space="preserve">енеральный директор </w:t>
      </w:r>
      <w:proofErr w:type="spellStart"/>
      <w:r w:rsidR="00F42D5F">
        <w:rPr>
          <w:rStyle w:val="a8"/>
          <w:color w:val="00B050"/>
          <w:sz w:val="32"/>
          <w:szCs w:val="32"/>
        </w:rPr>
        <w:t>Таимов</w:t>
      </w:r>
      <w:proofErr w:type="spellEnd"/>
      <w:r w:rsidR="00F42D5F">
        <w:rPr>
          <w:rStyle w:val="a8"/>
          <w:color w:val="00B050"/>
          <w:sz w:val="32"/>
          <w:szCs w:val="32"/>
        </w:rPr>
        <w:t xml:space="preserve"> Рустам Магомедович</w:t>
      </w:r>
    </w:p>
    <w:p w:rsidR="00E70D4C" w:rsidRPr="00D71DE3" w:rsidRDefault="00E70D4C" w:rsidP="00975ACA">
      <w:pPr>
        <w:rPr>
          <w:b/>
          <w:sz w:val="28"/>
          <w:szCs w:val="28"/>
        </w:rPr>
      </w:pPr>
    </w:p>
    <w:sectPr w:rsidR="00E70D4C" w:rsidRPr="00D71DE3" w:rsidSect="00CE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0EBF"/>
    <w:multiLevelType w:val="hybridMultilevel"/>
    <w:tmpl w:val="C356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2D"/>
    <w:rsid w:val="00044AB2"/>
    <w:rsid w:val="00045D54"/>
    <w:rsid w:val="00045F75"/>
    <w:rsid w:val="00080BCF"/>
    <w:rsid w:val="00094AE0"/>
    <w:rsid w:val="000E592D"/>
    <w:rsid w:val="000E75F1"/>
    <w:rsid w:val="000E7BC6"/>
    <w:rsid w:val="00124737"/>
    <w:rsid w:val="00166A2F"/>
    <w:rsid w:val="001707E1"/>
    <w:rsid w:val="001B7404"/>
    <w:rsid w:val="001F0633"/>
    <w:rsid w:val="001F7CE0"/>
    <w:rsid w:val="00205356"/>
    <w:rsid w:val="00207638"/>
    <w:rsid w:val="00234E48"/>
    <w:rsid w:val="00234E9E"/>
    <w:rsid w:val="00251341"/>
    <w:rsid w:val="00255B5F"/>
    <w:rsid w:val="0026154C"/>
    <w:rsid w:val="0027104B"/>
    <w:rsid w:val="00274577"/>
    <w:rsid w:val="002A6707"/>
    <w:rsid w:val="002C1D22"/>
    <w:rsid w:val="002C49E4"/>
    <w:rsid w:val="002D28DD"/>
    <w:rsid w:val="002E0B83"/>
    <w:rsid w:val="002E0D58"/>
    <w:rsid w:val="002E691D"/>
    <w:rsid w:val="002F0A45"/>
    <w:rsid w:val="002F278D"/>
    <w:rsid w:val="003228CB"/>
    <w:rsid w:val="0034334D"/>
    <w:rsid w:val="00363829"/>
    <w:rsid w:val="00386EEA"/>
    <w:rsid w:val="003918EB"/>
    <w:rsid w:val="0039393A"/>
    <w:rsid w:val="003A4895"/>
    <w:rsid w:val="003B5DE0"/>
    <w:rsid w:val="003B62A8"/>
    <w:rsid w:val="003B757F"/>
    <w:rsid w:val="003C052F"/>
    <w:rsid w:val="003E3596"/>
    <w:rsid w:val="003E5782"/>
    <w:rsid w:val="003E5B13"/>
    <w:rsid w:val="0044205A"/>
    <w:rsid w:val="00444CF3"/>
    <w:rsid w:val="00474239"/>
    <w:rsid w:val="00490101"/>
    <w:rsid w:val="004B672C"/>
    <w:rsid w:val="00521FC9"/>
    <w:rsid w:val="00535313"/>
    <w:rsid w:val="005426DE"/>
    <w:rsid w:val="005428F2"/>
    <w:rsid w:val="00546B03"/>
    <w:rsid w:val="00561EC9"/>
    <w:rsid w:val="00562B69"/>
    <w:rsid w:val="00562D89"/>
    <w:rsid w:val="00563FCC"/>
    <w:rsid w:val="005648BA"/>
    <w:rsid w:val="0057026E"/>
    <w:rsid w:val="0057485E"/>
    <w:rsid w:val="005801EA"/>
    <w:rsid w:val="00584C18"/>
    <w:rsid w:val="00585F91"/>
    <w:rsid w:val="0059095A"/>
    <w:rsid w:val="00594E62"/>
    <w:rsid w:val="005A1730"/>
    <w:rsid w:val="005B3503"/>
    <w:rsid w:val="005B5872"/>
    <w:rsid w:val="005E30EF"/>
    <w:rsid w:val="005E63DA"/>
    <w:rsid w:val="00601837"/>
    <w:rsid w:val="00606A13"/>
    <w:rsid w:val="00622B89"/>
    <w:rsid w:val="006304A8"/>
    <w:rsid w:val="00657626"/>
    <w:rsid w:val="006C09F0"/>
    <w:rsid w:val="006D057D"/>
    <w:rsid w:val="0071180E"/>
    <w:rsid w:val="00714EA6"/>
    <w:rsid w:val="00717E3C"/>
    <w:rsid w:val="00751E94"/>
    <w:rsid w:val="00776FF0"/>
    <w:rsid w:val="00777FBA"/>
    <w:rsid w:val="00785AF7"/>
    <w:rsid w:val="00785CFB"/>
    <w:rsid w:val="00787783"/>
    <w:rsid w:val="007D79FE"/>
    <w:rsid w:val="007E1754"/>
    <w:rsid w:val="007F15BF"/>
    <w:rsid w:val="00805498"/>
    <w:rsid w:val="0080710F"/>
    <w:rsid w:val="00807432"/>
    <w:rsid w:val="00823E6F"/>
    <w:rsid w:val="008306DF"/>
    <w:rsid w:val="00830928"/>
    <w:rsid w:val="00856D7A"/>
    <w:rsid w:val="00872FBF"/>
    <w:rsid w:val="008774D1"/>
    <w:rsid w:val="008F1C10"/>
    <w:rsid w:val="00900813"/>
    <w:rsid w:val="0090305E"/>
    <w:rsid w:val="0090443E"/>
    <w:rsid w:val="00947E00"/>
    <w:rsid w:val="00963C52"/>
    <w:rsid w:val="0096678A"/>
    <w:rsid w:val="00975ACA"/>
    <w:rsid w:val="00981ADE"/>
    <w:rsid w:val="009955C0"/>
    <w:rsid w:val="009C4A0A"/>
    <w:rsid w:val="00A131D4"/>
    <w:rsid w:val="00A1697F"/>
    <w:rsid w:val="00A20605"/>
    <w:rsid w:val="00A25F4B"/>
    <w:rsid w:val="00A34780"/>
    <w:rsid w:val="00A41D82"/>
    <w:rsid w:val="00A42421"/>
    <w:rsid w:val="00A47336"/>
    <w:rsid w:val="00A87B91"/>
    <w:rsid w:val="00AA11BE"/>
    <w:rsid w:val="00AA4650"/>
    <w:rsid w:val="00AB70A4"/>
    <w:rsid w:val="00AC3BBE"/>
    <w:rsid w:val="00AD5C3C"/>
    <w:rsid w:val="00AD68A3"/>
    <w:rsid w:val="00AE11A8"/>
    <w:rsid w:val="00AE1DC0"/>
    <w:rsid w:val="00B0096B"/>
    <w:rsid w:val="00B16212"/>
    <w:rsid w:val="00B25AAD"/>
    <w:rsid w:val="00B27620"/>
    <w:rsid w:val="00B464F4"/>
    <w:rsid w:val="00B60328"/>
    <w:rsid w:val="00B705F2"/>
    <w:rsid w:val="00B72930"/>
    <w:rsid w:val="00B8125F"/>
    <w:rsid w:val="00B847F2"/>
    <w:rsid w:val="00B95864"/>
    <w:rsid w:val="00BB705F"/>
    <w:rsid w:val="00BB7BAC"/>
    <w:rsid w:val="00BC16DC"/>
    <w:rsid w:val="00BD213F"/>
    <w:rsid w:val="00BE6CAB"/>
    <w:rsid w:val="00C15756"/>
    <w:rsid w:val="00C15C9E"/>
    <w:rsid w:val="00C33861"/>
    <w:rsid w:val="00C571EA"/>
    <w:rsid w:val="00C762D2"/>
    <w:rsid w:val="00C7706E"/>
    <w:rsid w:val="00C806A0"/>
    <w:rsid w:val="00C811D2"/>
    <w:rsid w:val="00CB2764"/>
    <w:rsid w:val="00CD61AB"/>
    <w:rsid w:val="00CD7164"/>
    <w:rsid w:val="00CE3773"/>
    <w:rsid w:val="00CE4CB4"/>
    <w:rsid w:val="00D0037C"/>
    <w:rsid w:val="00D33F06"/>
    <w:rsid w:val="00D370F0"/>
    <w:rsid w:val="00D431C6"/>
    <w:rsid w:val="00D63108"/>
    <w:rsid w:val="00D67015"/>
    <w:rsid w:val="00D70988"/>
    <w:rsid w:val="00D71DE3"/>
    <w:rsid w:val="00D72D33"/>
    <w:rsid w:val="00D8445D"/>
    <w:rsid w:val="00D92944"/>
    <w:rsid w:val="00DA391C"/>
    <w:rsid w:val="00DC1200"/>
    <w:rsid w:val="00DC2C20"/>
    <w:rsid w:val="00DC3476"/>
    <w:rsid w:val="00DF6CA6"/>
    <w:rsid w:val="00E0254F"/>
    <w:rsid w:val="00E25516"/>
    <w:rsid w:val="00E32B8D"/>
    <w:rsid w:val="00E627A7"/>
    <w:rsid w:val="00E67284"/>
    <w:rsid w:val="00E70D4C"/>
    <w:rsid w:val="00E72BDA"/>
    <w:rsid w:val="00E9369D"/>
    <w:rsid w:val="00E9405B"/>
    <w:rsid w:val="00E95B35"/>
    <w:rsid w:val="00E95B66"/>
    <w:rsid w:val="00EB03C3"/>
    <w:rsid w:val="00EB0555"/>
    <w:rsid w:val="00EB4F6A"/>
    <w:rsid w:val="00EB7287"/>
    <w:rsid w:val="00EE0F8B"/>
    <w:rsid w:val="00F16895"/>
    <w:rsid w:val="00F35473"/>
    <w:rsid w:val="00F42D5F"/>
    <w:rsid w:val="00F712A0"/>
    <w:rsid w:val="00F738D9"/>
    <w:rsid w:val="00F751A1"/>
    <w:rsid w:val="00F9106B"/>
    <w:rsid w:val="00F9558D"/>
    <w:rsid w:val="00FA58B4"/>
    <w:rsid w:val="00FB7F16"/>
    <w:rsid w:val="00FC215F"/>
    <w:rsid w:val="00FC58F6"/>
    <w:rsid w:val="00FD0BEB"/>
    <w:rsid w:val="00FE4E0D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B4"/>
  </w:style>
  <w:style w:type="paragraph" w:styleId="2">
    <w:name w:val="heading 2"/>
    <w:basedOn w:val="a"/>
    <w:next w:val="a"/>
    <w:link w:val="20"/>
    <w:uiPriority w:val="9"/>
    <w:unhideWhenUsed/>
    <w:qFormat/>
    <w:rsid w:val="00966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F75"/>
    <w:pPr>
      <w:ind w:left="720"/>
      <w:contextualSpacing/>
    </w:pPr>
  </w:style>
  <w:style w:type="table" w:styleId="a6">
    <w:name w:val="Table Grid"/>
    <w:basedOn w:val="a1"/>
    <w:uiPriority w:val="59"/>
    <w:rsid w:val="0004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66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ubtle Emphasis"/>
    <w:basedOn w:val="a0"/>
    <w:uiPriority w:val="19"/>
    <w:qFormat/>
    <w:rsid w:val="0096678A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D71DE3"/>
    <w:rPr>
      <w:i/>
      <w:iCs/>
    </w:rPr>
  </w:style>
  <w:style w:type="character" w:styleId="a9">
    <w:name w:val="Hyperlink"/>
    <w:basedOn w:val="a0"/>
    <w:uiPriority w:val="99"/>
    <w:unhideWhenUsed/>
    <w:rsid w:val="003A4895"/>
    <w:rPr>
      <w:color w:val="0000FF" w:themeColor="hyperlink"/>
      <w:u w:val="single"/>
    </w:rPr>
  </w:style>
  <w:style w:type="paragraph" w:styleId="aa">
    <w:name w:val="No Spacing"/>
    <w:uiPriority w:val="1"/>
    <w:qFormat/>
    <w:rsid w:val="003A4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F75"/>
    <w:pPr>
      <w:ind w:left="720"/>
      <w:contextualSpacing/>
    </w:pPr>
  </w:style>
  <w:style w:type="table" w:styleId="a6">
    <w:name w:val="Table Grid"/>
    <w:basedOn w:val="a1"/>
    <w:uiPriority w:val="59"/>
    <w:rsid w:val="0004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vodok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@vodok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odokon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2018-09-27T07:49:00Z</cp:lastPrinted>
  <dcterms:created xsi:type="dcterms:W3CDTF">2019-01-13T12:08:00Z</dcterms:created>
  <dcterms:modified xsi:type="dcterms:W3CDTF">2021-02-03T06:50:00Z</dcterms:modified>
</cp:coreProperties>
</file>